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E330" w14:textId="023C48B7" w:rsidR="007C0E58" w:rsidRDefault="007C0E58" w:rsidP="007C0E58">
      <w:pPr>
        <w:spacing w:after="0"/>
      </w:pPr>
    </w:p>
    <w:p w14:paraId="3FA8F194" w14:textId="77777777" w:rsidR="009777B5" w:rsidRPr="00FA41D7" w:rsidRDefault="009777B5" w:rsidP="009777B5">
      <w:pPr>
        <w:jc w:val="center"/>
        <w:rPr>
          <w:rFonts w:ascii="Times New Roman" w:hAnsi="Times New Roman"/>
          <w:b/>
          <w:sz w:val="32"/>
          <w:szCs w:val="32"/>
        </w:rPr>
      </w:pPr>
      <w:r w:rsidRPr="00FA41D7">
        <w:rPr>
          <w:rFonts w:ascii="Times New Roman" w:hAnsi="Times New Roman"/>
          <w:b/>
          <w:sz w:val="32"/>
          <w:szCs w:val="32"/>
        </w:rPr>
        <w:t>Ceník fakultativních služeb</w:t>
      </w:r>
    </w:p>
    <w:p w14:paraId="5DBE4D46" w14:textId="68A76A7E" w:rsidR="009777B5" w:rsidRDefault="009777B5" w:rsidP="007C0E58">
      <w:pPr>
        <w:spacing w:after="0"/>
      </w:pPr>
    </w:p>
    <w:p w14:paraId="79AD6279" w14:textId="1DC54253" w:rsidR="009777B5" w:rsidRPr="009777B5" w:rsidRDefault="009777B5" w:rsidP="009777B5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777B5">
        <w:rPr>
          <w:rFonts w:ascii="Times New Roman" w:hAnsi="Times New Roman"/>
          <w:sz w:val="32"/>
          <w:szCs w:val="32"/>
        </w:rPr>
        <w:t>Platný od 1. 1. 202</w:t>
      </w:r>
      <w:r w:rsidR="002D311F">
        <w:rPr>
          <w:rFonts w:ascii="Times New Roman" w:hAnsi="Times New Roman"/>
          <w:sz w:val="32"/>
          <w:szCs w:val="32"/>
        </w:rPr>
        <w:t>3</w:t>
      </w:r>
    </w:p>
    <w:p w14:paraId="3DCD5880" w14:textId="09C8FB2C" w:rsidR="009777B5" w:rsidRDefault="009777B5" w:rsidP="007C0E58">
      <w:pPr>
        <w:spacing w:after="0"/>
      </w:pPr>
    </w:p>
    <w:p w14:paraId="7E588433" w14:textId="24D481BB" w:rsidR="009777B5" w:rsidRDefault="009777B5" w:rsidP="007C0E58">
      <w:pPr>
        <w:spacing w:after="0"/>
      </w:pPr>
    </w:p>
    <w:p w14:paraId="07819750" w14:textId="11968A45" w:rsidR="009777B5" w:rsidRDefault="009777B5" w:rsidP="007C0E58">
      <w:pPr>
        <w:spacing w:after="0"/>
      </w:pPr>
    </w:p>
    <w:p w14:paraId="57432101" w14:textId="4555F616" w:rsidR="009777B5" w:rsidRDefault="009777B5" w:rsidP="007C0E58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13E3" w14:paraId="01EE3C7B" w14:textId="77777777" w:rsidTr="009777B5">
        <w:trPr>
          <w:trHeight w:val="544"/>
        </w:trPr>
        <w:tc>
          <w:tcPr>
            <w:tcW w:w="3020" w:type="dxa"/>
          </w:tcPr>
          <w:p w14:paraId="5AA5CA70" w14:textId="1216A226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Televize LED</w:t>
            </w:r>
          </w:p>
        </w:tc>
        <w:tc>
          <w:tcPr>
            <w:tcW w:w="3021" w:type="dxa"/>
          </w:tcPr>
          <w:p w14:paraId="25541E27" w14:textId="0FF0EF3A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 x měsíčně</w:t>
            </w:r>
          </w:p>
        </w:tc>
        <w:tc>
          <w:tcPr>
            <w:tcW w:w="3021" w:type="dxa"/>
          </w:tcPr>
          <w:p w14:paraId="2715947D" w14:textId="2C151763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109,- Kč</w:t>
            </w:r>
          </w:p>
        </w:tc>
      </w:tr>
      <w:tr w:rsidR="00A613E3" w14:paraId="7403568C" w14:textId="77777777" w:rsidTr="009777B5">
        <w:trPr>
          <w:trHeight w:val="544"/>
        </w:trPr>
        <w:tc>
          <w:tcPr>
            <w:tcW w:w="3020" w:type="dxa"/>
          </w:tcPr>
          <w:p w14:paraId="2B92EF96" w14:textId="37D9DB51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Televize Plasma</w:t>
            </w:r>
          </w:p>
        </w:tc>
        <w:tc>
          <w:tcPr>
            <w:tcW w:w="3021" w:type="dxa"/>
          </w:tcPr>
          <w:p w14:paraId="3EFE0A1D" w14:textId="577723D6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 x měsíčně</w:t>
            </w:r>
          </w:p>
        </w:tc>
        <w:tc>
          <w:tcPr>
            <w:tcW w:w="3021" w:type="dxa"/>
          </w:tcPr>
          <w:p w14:paraId="32D6C2FE" w14:textId="13022F3B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766,- Kč</w:t>
            </w:r>
          </w:p>
        </w:tc>
      </w:tr>
      <w:tr w:rsidR="00A613E3" w14:paraId="3D0ED97A" w14:textId="77777777" w:rsidTr="009777B5">
        <w:trPr>
          <w:trHeight w:val="544"/>
        </w:trPr>
        <w:tc>
          <w:tcPr>
            <w:tcW w:w="3020" w:type="dxa"/>
          </w:tcPr>
          <w:p w14:paraId="3F1C359E" w14:textId="5AA78EE1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Rychlovarná konvice</w:t>
            </w:r>
          </w:p>
        </w:tc>
        <w:tc>
          <w:tcPr>
            <w:tcW w:w="3021" w:type="dxa"/>
          </w:tcPr>
          <w:p w14:paraId="3841B282" w14:textId="65AC294C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 x měsíčně</w:t>
            </w:r>
          </w:p>
        </w:tc>
        <w:tc>
          <w:tcPr>
            <w:tcW w:w="3021" w:type="dxa"/>
          </w:tcPr>
          <w:p w14:paraId="4B6A0356" w14:textId="5572786A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75,- Kč</w:t>
            </w:r>
          </w:p>
        </w:tc>
      </w:tr>
      <w:tr w:rsidR="00A613E3" w14:paraId="53235948" w14:textId="77777777" w:rsidTr="009777B5">
        <w:trPr>
          <w:trHeight w:val="544"/>
        </w:trPr>
        <w:tc>
          <w:tcPr>
            <w:tcW w:w="3020" w:type="dxa"/>
          </w:tcPr>
          <w:p w14:paraId="7DB9F1FC" w14:textId="336D6BAD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Elektrická dečka</w:t>
            </w:r>
          </w:p>
        </w:tc>
        <w:tc>
          <w:tcPr>
            <w:tcW w:w="3021" w:type="dxa"/>
          </w:tcPr>
          <w:p w14:paraId="61855A7D" w14:textId="132053CB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 x měsíčně</w:t>
            </w:r>
          </w:p>
        </w:tc>
        <w:tc>
          <w:tcPr>
            <w:tcW w:w="3021" w:type="dxa"/>
          </w:tcPr>
          <w:p w14:paraId="53ED56AF" w14:textId="2CF838C7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181,- Kč</w:t>
            </w:r>
          </w:p>
        </w:tc>
      </w:tr>
      <w:tr w:rsidR="00A613E3" w14:paraId="4023C1FB" w14:textId="77777777" w:rsidTr="009777B5">
        <w:trPr>
          <w:trHeight w:val="544"/>
        </w:trPr>
        <w:tc>
          <w:tcPr>
            <w:tcW w:w="3020" w:type="dxa"/>
          </w:tcPr>
          <w:p w14:paraId="0E24F39B" w14:textId="4FCF4B79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Počítač</w:t>
            </w:r>
          </w:p>
        </w:tc>
        <w:tc>
          <w:tcPr>
            <w:tcW w:w="3021" w:type="dxa"/>
          </w:tcPr>
          <w:p w14:paraId="3AA2299F" w14:textId="32CD5EAB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 x měsíčně</w:t>
            </w:r>
          </w:p>
        </w:tc>
        <w:tc>
          <w:tcPr>
            <w:tcW w:w="3021" w:type="dxa"/>
          </w:tcPr>
          <w:p w14:paraId="7A2387F5" w14:textId="67F31BF4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82,- Kč</w:t>
            </w:r>
          </w:p>
        </w:tc>
      </w:tr>
      <w:tr w:rsidR="00A613E3" w14:paraId="25E6A8DD" w14:textId="77777777" w:rsidTr="009777B5">
        <w:trPr>
          <w:trHeight w:val="544"/>
        </w:trPr>
        <w:tc>
          <w:tcPr>
            <w:tcW w:w="3020" w:type="dxa"/>
          </w:tcPr>
          <w:p w14:paraId="36D59D51" w14:textId="52D10DEC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 xml:space="preserve">Lednice </w:t>
            </w:r>
            <w:r w:rsidR="00CD4C5B" w:rsidRPr="002032E6">
              <w:rPr>
                <w:rFonts w:ascii="Times New Roman" w:hAnsi="Times New Roman"/>
                <w:sz w:val="28"/>
                <w:szCs w:val="28"/>
              </w:rPr>
              <w:t>40–80</w:t>
            </w:r>
            <w:r w:rsidRPr="002032E6">
              <w:rPr>
                <w:rFonts w:ascii="Times New Roman" w:hAnsi="Times New Roman"/>
                <w:sz w:val="28"/>
                <w:szCs w:val="28"/>
              </w:rPr>
              <w:t xml:space="preserve"> l</w:t>
            </w:r>
          </w:p>
        </w:tc>
        <w:tc>
          <w:tcPr>
            <w:tcW w:w="3021" w:type="dxa"/>
          </w:tcPr>
          <w:p w14:paraId="3C00EBD1" w14:textId="4FEF073F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 x měsíčně</w:t>
            </w:r>
          </w:p>
        </w:tc>
        <w:tc>
          <w:tcPr>
            <w:tcW w:w="3021" w:type="dxa"/>
          </w:tcPr>
          <w:p w14:paraId="0A637E08" w14:textId="11489E13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109,- Kč</w:t>
            </w:r>
          </w:p>
        </w:tc>
      </w:tr>
      <w:tr w:rsidR="00A613E3" w14:paraId="16BAEE5E" w14:textId="77777777" w:rsidTr="009777B5">
        <w:trPr>
          <w:trHeight w:val="544"/>
        </w:trPr>
        <w:tc>
          <w:tcPr>
            <w:tcW w:w="3020" w:type="dxa"/>
          </w:tcPr>
          <w:p w14:paraId="1CE8E35B" w14:textId="70CAB3E0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Mikrovlnná trouba</w:t>
            </w:r>
          </w:p>
        </w:tc>
        <w:tc>
          <w:tcPr>
            <w:tcW w:w="3021" w:type="dxa"/>
          </w:tcPr>
          <w:p w14:paraId="2D66CEF6" w14:textId="38902A27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 x měsíčně</w:t>
            </w:r>
          </w:p>
        </w:tc>
        <w:tc>
          <w:tcPr>
            <w:tcW w:w="3021" w:type="dxa"/>
          </w:tcPr>
          <w:p w14:paraId="5C1E6FFC" w14:textId="2F974BBB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41,- Kč</w:t>
            </w:r>
          </w:p>
        </w:tc>
      </w:tr>
      <w:tr w:rsidR="00A613E3" w14:paraId="3893AD8F" w14:textId="77777777" w:rsidTr="009777B5">
        <w:trPr>
          <w:trHeight w:val="544"/>
        </w:trPr>
        <w:tc>
          <w:tcPr>
            <w:tcW w:w="3020" w:type="dxa"/>
          </w:tcPr>
          <w:p w14:paraId="1C573B22" w14:textId="2127F931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Zvlhčovač vzduchu</w:t>
            </w:r>
          </w:p>
        </w:tc>
        <w:tc>
          <w:tcPr>
            <w:tcW w:w="3021" w:type="dxa"/>
          </w:tcPr>
          <w:p w14:paraId="5984368E" w14:textId="63AAD717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 x měsíčně</w:t>
            </w:r>
          </w:p>
        </w:tc>
        <w:tc>
          <w:tcPr>
            <w:tcW w:w="3021" w:type="dxa"/>
          </w:tcPr>
          <w:p w14:paraId="402DD00F" w14:textId="4D28C187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55,- Kč</w:t>
            </w:r>
          </w:p>
        </w:tc>
      </w:tr>
      <w:tr w:rsidR="00A613E3" w14:paraId="706E5FF0" w14:textId="77777777" w:rsidTr="009777B5">
        <w:trPr>
          <w:trHeight w:val="544"/>
        </w:trPr>
        <w:tc>
          <w:tcPr>
            <w:tcW w:w="3020" w:type="dxa"/>
          </w:tcPr>
          <w:p w14:paraId="33D097AC" w14:textId="521E3E51" w:rsidR="00A613E3" w:rsidRPr="002032E6" w:rsidRDefault="00623028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Ohřívač</w:t>
            </w:r>
          </w:p>
        </w:tc>
        <w:tc>
          <w:tcPr>
            <w:tcW w:w="3021" w:type="dxa"/>
          </w:tcPr>
          <w:p w14:paraId="64576DAF" w14:textId="27286F33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 x měsíčně</w:t>
            </w:r>
          </w:p>
        </w:tc>
        <w:tc>
          <w:tcPr>
            <w:tcW w:w="3021" w:type="dxa"/>
          </w:tcPr>
          <w:p w14:paraId="0917C85D" w14:textId="5F241DFE" w:rsidR="00A613E3" w:rsidRPr="002032E6" w:rsidRDefault="002540D5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1080</w:t>
            </w:r>
            <w:r w:rsidR="00532B04">
              <w:rPr>
                <w:rFonts w:ascii="Times New Roman" w:hAnsi="Times New Roman"/>
                <w:sz w:val="28"/>
                <w:szCs w:val="28"/>
              </w:rPr>
              <w:t>,- Kč</w:t>
            </w:r>
          </w:p>
        </w:tc>
      </w:tr>
      <w:tr w:rsidR="00A613E3" w14:paraId="3ACCC3FA" w14:textId="77777777" w:rsidTr="009777B5">
        <w:trPr>
          <w:trHeight w:val="544"/>
        </w:trPr>
        <w:tc>
          <w:tcPr>
            <w:tcW w:w="3020" w:type="dxa"/>
          </w:tcPr>
          <w:p w14:paraId="6A2E7168" w14:textId="60E09E48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Kávovar</w:t>
            </w:r>
          </w:p>
        </w:tc>
        <w:tc>
          <w:tcPr>
            <w:tcW w:w="3021" w:type="dxa"/>
          </w:tcPr>
          <w:p w14:paraId="12C195CD" w14:textId="553EB74A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 x měsíčně</w:t>
            </w:r>
          </w:p>
        </w:tc>
        <w:tc>
          <w:tcPr>
            <w:tcW w:w="3021" w:type="dxa"/>
          </w:tcPr>
          <w:p w14:paraId="279C85FB" w14:textId="4692392D" w:rsidR="00A613E3" w:rsidRPr="002032E6" w:rsidRDefault="00532B04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34,- Kč</w:t>
            </w:r>
          </w:p>
        </w:tc>
      </w:tr>
      <w:tr w:rsidR="00A613E3" w14:paraId="5EA339E9" w14:textId="77777777" w:rsidTr="009777B5">
        <w:trPr>
          <w:trHeight w:val="544"/>
        </w:trPr>
        <w:tc>
          <w:tcPr>
            <w:tcW w:w="3020" w:type="dxa"/>
          </w:tcPr>
          <w:p w14:paraId="3053FCFC" w14:textId="67F69715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Přeprava vozidlem</w:t>
            </w:r>
          </w:p>
        </w:tc>
        <w:tc>
          <w:tcPr>
            <w:tcW w:w="3021" w:type="dxa"/>
          </w:tcPr>
          <w:p w14:paraId="211D1EE6" w14:textId="58485EE8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Kč / km</w:t>
            </w:r>
          </w:p>
        </w:tc>
        <w:tc>
          <w:tcPr>
            <w:tcW w:w="3021" w:type="dxa"/>
          </w:tcPr>
          <w:p w14:paraId="75371EBD" w14:textId="6D725D27" w:rsidR="00A613E3" w:rsidRPr="002032E6" w:rsidRDefault="00A613E3" w:rsidP="00A613E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2E6">
              <w:rPr>
                <w:rFonts w:ascii="Times New Roman" w:hAnsi="Times New Roman"/>
                <w:sz w:val="28"/>
                <w:szCs w:val="28"/>
              </w:rPr>
              <w:t>10,- Kč</w:t>
            </w:r>
          </w:p>
        </w:tc>
      </w:tr>
      <w:tr w:rsidR="002D311F" w:rsidRPr="002032E6" w14:paraId="6D8BA761" w14:textId="77777777" w:rsidTr="002D311F">
        <w:trPr>
          <w:trHeight w:val="544"/>
        </w:trPr>
        <w:tc>
          <w:tcPr>
            <w:tcW w:w="3020" w:type="dxa"/>
          </w:tcPr>
          <w:p w14:paraId="5B8F999B" w14:textId="31725AA1" w:rsidR="002D311F" w:rsidRPr="002032E6" w:rsidRDefault="002D311F" w:rsidP="00F959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Platba inkasem</w:t>
            </w:r>
          </w:p>
        </w:tc>
        <w:tc>
          <w:tcPr>
            <w:tcW w:w="3021" w:type="dxa"/>
          </w:tcPr>
          <w:p w14:paraId="2F04A960" w14:textId="4042B355" w:rsidR="002D311F" w:rsidRPr="002032E6" w:rsidRDefault="002D311F" w:rsidP="00F959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1x měsíčně</w:t>
            </w:r>
          </w:p>
        </w:tc>
        <w:tc>
          <w:tcPr>
            <w:tcW w:w="3021" w:type="dxa"/>
          </w:tcPr>
          <w:p w14:paraId="60E28816" w14:textId="61933E4E" w:rsidR="002D311F" w:rsidRPr="002032E6" w:rsidRDefault="002D311F" w:rsidP="00F959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5,- </w:t>
            </w:r>
            <w:r w:rsidRPr="002032E6">
              <w:rPr>
                <w:rFonts w:ascii="Times New Roman" w:hAnsi="Times New Roman"/>
                <w:sz w:val="28"/>
                <w:szCs w:val="28"/>
              </w:rPr>
              <w:t>Kč</w:t>
            </w:r>
          </w:p>
        </w:tc>
      </w:tr>
    </w:tbl>
    <w:p w14:paraId="0DCE71DA" w14:textId="77777777" w:rsidR="009777B5" w:rsidRDefault="009777B5" w:rsidP="007C0E58">
      <w:pPr>
        <w:spacing w:after="0"/>
      </w:pPr>
    </w:p>
    <w:p w14:paraId="58E6A32D" w14:textId="230EE631" w:rsidR="007C0E58" w:rsidRDefault="007C0E58" w:rsidP="007C0E58">
      <w:pPr>
        <w:spacing w:after="0"/>
      </w:pPr>
    </w:p>
    <w:p w14:paraId="689752CD" w14:textId="77777777" w:rsidR="00480FDD" w:rsidRDefault="00480FDD" w:rsidP="00480FDD">
      <w:pPr>
        <w:spacing w:after="0"/>
      </w:pPr>
    </w:p>
    <w:sectPr w:rsidR="00480FD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651D" w14:textId="77777777" w:rsidR="0096025A" w:rsidRDefault="0096025A" w:rsidP="00480FDD">
      <w:pPr>
        <w:spacing w:after="0"/>
      </w:pPr>
      <w:r>
        <w:separator/>
      </w:r>
    </w:p>
  </w:endnote>
  <w:endnote w:type="continuationSeparator" w:id="0">
    <w:p w14:paraId="6DFADA28" w14:textId="77777777" w:rsidR="0096025A" w:rsidRDefault="0096025A" w:rsidP="00480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3873" w14:textId="4CC6782B" w:rsidR="00480FDD" w:rsidRDefault="00480FDD" w:rsidP="00480FDD">
    <w:pPr>
      <w:pStyle w:val="Zpat"/>
      <w:jc w:val="center"/>
      <w:rPr>
        <w:sz w:val="18"/>
        <w:szCs w:val="18"/>
      </w:rPr>
    </w:pPr>
    <w:r w:rsidRPr="007125F5">
      <w:rPr>
        <w:sz w:val="18"/>
        <w:szCs w:val="18"/>
      </w:rPr>
      <w:t>Domov pro seniory Vlčice, příspěvková organizace, se sídlem ve Vlčicích č. 66, 366 01 Blovice, IČO 49180380</w:t>
    </w:r>
    <w:r>
      <w:rPr>
        <w:sz w:val="18"/>
        <w:szCs w:val="18"/>
      </w:rPr>
      <w:t>,</w:t>
    </w:r>
  </w:p>
  <w:p w14:paraId="7E275171" w14:textId="289A9157" w:rsidR="00480FDD" w:rsidRPr="007125F5" w:rsidRDefault="00480FDD" w:rsidP="00480FDD">
    <w:pPr>
      <w:pStyle w:val="Zpat"/>
      <w:jc w:val="center"/>
      <w:rPr>
        <w:sz w:val="18"/>
        <w:szCs w:val="18"/>
      </w:rPr>
    </w:pPr>
    <w:r>
      <w:rPr>
        <w:sz w:val="18"/>
        <w:szCs w:val="18"/>
      </w:rPr>
      <w:t xml:space="preserve">Č. účtu u KB 13830361/0100, </w:t>
    </w:r>
    <w:proofErr w:type="gramStart"/>
    <w:r>
      <w:rPr>
        <w:sz w:val="18"/>
        <w:szCs w:val="18"/>
      </w:rPr>
      <w:t>e-mail:social</w:t>
    </w:r>
    <w:proofErr w:type="gramEnd"/>
    <w:r>
      <w:rPr>
        <w:sz w:val="18"/>
        <w:szCs w:val="18"/>
      </w:rPr>
      <w:t>.pracov.@domov-vlcice.cz tel. spojení +420 371 522 068, 773 070 535</w:t>
    </w:r>
  </w:p>
  <w:p w14:paraId="7C44BB53" w14:textId="77777777" w:rsidR="00480FDD" w:rsidRDefault="00480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6C2F" w14:textId="77777777" w:rsidR="0096025A" w:rsidRDefault="0096025A" w:rsidP="00480FDD">
      <w:pPr>
        <w:spacing w:after="0"/>
      </w:pPr>
      <w:r>
        <w:separator/>
      </w:r>
    </w:p>
  </w:footnote>
  <w:footnote w:type="continuationSeparator" w:id="0">
    <w:p w14:paraId="1CE1A63B" w14:textId="77777777" w:rsidR="0096025A" w:rsidRDefault="0096025A" w:rsidP="00480F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2CE3" w14:textId="5085C471" w:rsidR="00480FDD" w:rsidRDefault="00480FDD" w:rsidP="00480FDD">
    <w:pPr>
      <w:pStyle w:val="Zhlav"/>
      <w:jc w:val="center"/>
    </w:pPr>
    <w:r w:rsidRPr="00312F73">
      <w:rPr>
        <w:rFonts w:cs="Times New Roman"/>
        <w:b/>
        <w:noProof/>
        <w:sz w:val="28"/>
        <w:szCs w:val="28"/>
      </w:rPr>
      <w:drawing>
        <wp:inline distT="0" distB="0" distL="0" distR="0" wp14:anchorId="36CE0CDA" wp14:editId="19CFCCF5">
          <wp:extent cx="2071168" cy="667479"/>
          <wp:effectExtent l="19050" t="0" r="5282" b="0"/>
          <wp:docPr id="1" name="Obrázek 0" descr="Logo_Vlc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lcic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1152" cy="667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DD"/>
    <w:rsid w:val="00193264"/>
    <w:rsid w:val="002032E6"/>
    <w:rsid w:val="002540D5"/>
    <w:rsid w:val="002D311F"/>
    <w:rsid w:val="00480FDD"/>
    <w:rsid w:val="00532B04"/>
    <w:rsid w:val="00623028"/>
    <w:rsid w:val="00642ED4"/>
    <w:rsid w:val="006E461B"/>
    <w:rsid w:val="00770F3F"/>
    <w:rsid w:val="007C0E58"/>
    <w:rsid w:val="007F2B82"/>
    <w:rsid w:val="00831918"/>
    <w:rsid w:val="00841C60"/>
    <w:rsid w:val="00875147"/>
    <w:rsid w:val="008A2A51"/>
    <w:rsid w:val="00925C18"/>
    <w:rsid w:val="0096025A"/>
    <w:rsid w:val="009777B5"/>
    <w:rsid w:val="00A613E3"/>
    <w:rsid w:val="00B062EF"/>
    <w:rsid w:val="00BA28AC"/>
    <w:rsid w:val="00BA4662"/>
    <w:rsid w:val="00BE3705"/>
    <w:rsid w:val="00CD4C5B"/>
    <w:rsid w:val="00D425AF"/>
    <w:rsid w:val="00D672EC"/>
    <w:rsid w:val="00E106F1"/>
    <w:rsid w:val="00EE5E9E"/>
    <w:rsid w:val="00F67E9D"/>
    <w:rsid w:val="00F85204"/>
    <w:rsid w:val="00F925DD"/>
    <w:rsid w:val="00FD59F1"/>
    <w:rsid w:val="00FD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6497"/>
  <w15:chartTrackingRefBased/>
  <w15:docId w15:val="{30FDB3E4-4F1E-4A87-BA4F-8F6A7D65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7B5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FDD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480FDD"/>
  </w:style>
  <w:style w:type="paragraph" w:styleId="Zpat">
    <w:name w:val="footer"/>
    <w:basedOn w:val="Normln"/>
    <w:link w:val="ZpatChar"/>
    <w:uiPriority w:val="99"/>
    <w:unhideWhenUsed/>
    <w:rsid w:val="00480FDD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480FDD"/>
  </w:style>
  <w:style w:type="paragraph" w:styleId="Bezmezer">
    <w:name w:val="No Spacing"/>
    <w:uiPriority w:val="1"/>
    <w:qFormat/>
    <w:rsid w:val="008A2A51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cs-CZ"/>
    </w:rPr>
  </w:style>
  <w:style w:type="table" w:styleId="Mkatabulky">
    <w:name w:val="Table Grid"/>
    <w:basedOn w:val="Normlntabulka"/>
    <w:uiPriority w:val="39"/>
    <w:rsid w:val="0097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Šroubová, DiS.</dc:creator>
  <cp:keywords/>
  <dc:description/>
  <cp:lastModifiedBy>Lucie Sýkorová, DiS.</cp:lastModifiedBy>
  <cp:revision>5</cp:revision>
  <cp:lastPrinted>2022-12-20T12:04:00Z</cp:lastPrinted>
  <dcterms:created xsi:type="dcterms:W3CDTF">2023-01-09T10:23:00Z</dcterms:created>
  <dcterms:modified xsi:type="dcterms:W3CDTF">2026-02-12T08:51:00Z</dcterms:modified>
</cp:coreProperties>
</file>